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4E4A37" w:rsidRPr="00DD0DF8" w:rsidRDefault="00DD0DF8" w:rsidP="004E4A37">
      <w:pPr>
        <w:jc w:val="center"/>
        <w:rPr>
          <w:rFonts w:cs="Arial"/>
          <w:b/>
        </w:rPr>
      </w:pPr>
      <w:r w:rsidRPr="00DD0DF8">
        <w:rPr>
          <w:b/>
        </w:rPr>
        <w:t>PROJETO DE RESOLUÇÃO Nº 04 DE 20 DE NOVEMBRO DE 2020</w:t>
      </w:r>
      <w:r w:rsidR="004E4A37" w:rsidRPr="00DD0DF8">
        <w:rPr>
          <w:rFonts w:cs="Arial"/>
          <w:b/>
        </w:rPr>
        <w:t>.</w:t>
      </w:r>
    </w:p>
    <w:p w:rsidR="004E4A37" w:rsidRPr="00272754" w:rsidRDefault="004E4A37" w:rsidP="004E4A37">
      <w:pPr>
        <w:jc w:val="center"/>
        <w:rPr>
          <w:rFonts w:cs="Arial"/>
          <w:b/>
        </w:rPr>
      </w:pPr>
    </w:p>
    <w:p w:rsidR="00DD0DF8" w:rsidRPr="00DD0DF8" w:rsidRDefault="00DD0DF8" w:rsidP="00DD0DF8">
      <w:pPr>
        <w:ind w:left="2268" w:firstLine="709"/>
        <w:jc w:val="both"/>
        <w:rPr>
          <w:b/>
        </w:rPr>
      </w:pPr>
      <w:r w:rsidRPr="00DD0DF8">
        <w:rPr>
          <w:b/>
        </w:rPr>
        <w:t>ALTERA REDAÇÃO DO ARTIGO 10º DO REGIMENTO INTERNO DA CÂMARA DE VEREADORES</w:t>
      </w:r>
    </w:p>
    <w:p w:rsidR="004E4A37" w:rsidRDefault="004E4A37" w:rsidP="00BB184C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4E4A37" w:rsidRDefault="001058CA" w:rsidP="004E4A37">
      <w:pPr>
        <w:spacing w:line="360" w:lineRule="auto"/>
        <w:ind w:firstLine="708"/>
        <w:jc w:val="both"/>
        <w:rPr>
          <w:rFonts w:cs="Arial"/>
        </w:rPr>
      </w:pPr>
      <w:r w:rsidRPr="00BB184C">
        <w:t xml:space="preserve">O presente </w:t>
      </w:r>
      <w:r w:rsidR="000C6969" w:rsidRPr="00BB184C">
        <w:t>projeto foi apresentado para aná</w:t>
      </w:r>
      <w:r w:rsidRPr="00BB184C">
        <w:t xml:space="preserve">lise Legislativa </w:t>
      </w:r>
      <w:r w:rsidR="001E2BB5" w:rsidRPr="00BB184C">
        <w:t xml:space="preserve">e visa conforme </w:t>
      </w:r>
      <w:r w:rsidR="004E4A37" w:rsidRPr="00272754">
        <w:rPr>
          <w:rFonts w:cs="Arial"/>
        </w:rPr>
        <w:t>Art. 1º. Altera</w:t>
      </w:r>
      <w:r w:rsidR="004E4A37">
        <w:rPr>
          <w:rFonts w:cs="Arial"/>
        </w:rPr>
        <w:t>r</w:t>
      </w:r>
      <w:r w:rsidR="004E4A37" w:rsidRPr="00272754">
        <w:rPr>
          <w:rFonts w:cs="Arial"/>
        </w:rPr>
        <w:t xml:space="preserve"> o </w:t>
      </w:r>
      <w:r w:rsidR="00DD0DF8">
        <w:rPr>
          <w:rFonts w:cs="Arial"/>
        </w:rPr>
        <w:t>artigo 10. Do Regimento interno da Câmara de Vereadores</w:t>
      </w:r>
      <w:r w:rsidR="001E7F2E">
        <w:rPr>
          <w:rFonts w:cs="Arial"/>
        </w:rPr>
        <w:t>,</w:t>
      </w:r>
      <w:r w:rsidR="004E4A37">
        <w:rPr>
          <w:rFonts w:cs="Arial"/>
        </w:rPr>
        <w:t xml:space="preserve"> a fim de </w:t>
      </w:r>
      <w:r w:rsidR="001E7F2E">
        <w:rPr>
          <w:rFonts w:cs="Arial"/>
        </w:rPr>
        <w:t>modificar</w:t>
      </w:r>
      <w:r w:rsidR="004E4A37">
        <w:rPr>
          <w:rFonts w:cs="Arial"/>
        </w:rPr>
        <w:t xml:space="preserve"> o período de recesso da Câmara de Vereadores no primeiro ano da legislatura</w:t>
      </w:r>
      <w:r w:rsidR="001E7F2E">
        <w:rPr>
          <w:rFonts w:cs="Arial"/>
        </w:rPr>
        <w:t>,</w:t>
      </w:r>
      <w:r w:rsidR="004E4A37">
        <w:rPr>
          <w:rFonts w:cs="Arial"/>
        </w:rPr>
        <w:t xml:space="preserve"> que atualmente ocorre no mês de janeiro para o mês de julho</w:t>
      </w:r>
      <w:r w:rsidR="001E7F2E">
        <w:rPr>
          <w:rFonts w:cs="Arial"/>
        </w:rPr>
        <w:t>,</w:t>
      </w:r>
      <w:r w:rsidR="004E4A37">
        <w:rPr>
          <w:rFonts w:cs="Arial"/>
        </w:rPr>
        <w:t xml:space="preserve"> tendo em vista que</w:t>
      </w:r>
      <w:r w:rsidR="001E7F2E">
        <w:rPr>
          <w:rFonts w:cs="Arial"/>
        </w:rPr>
        <w:t>,</w:t>
      </w:r>
      <w:r w:rsidR="004E4A37">
        <w:rPr>
          <w:rFonts w:cs="Arial"/>
        </w:rPr>
        <w:t xml:space="preserve"> no primeiro ano de cada nova legislatura há uma demanda importante de trabalho que resta prejudicada pelo recesso no mês de janeiro.</w:t>
      </w:r>
    </w:p>
    <w:p w:rsidR="004E4A37" w:rsidRDefault="004E4A37" w:rsidP="004E4A37">
      <w:pPr>
        <w:spacing w:line="360" w:lineRule="auto"/>
        <w:ind w:firstLine="708"/>
        <w:jc w:val="both"/>
        <w:rPr>
          <w:rFonts w:cs="Arial"/>
        </w:rPr>
      </w:pPr>
    </w:p>
    <w:p w:rsidR="00571155" w:rsidRDefault="004E4A37" w:rsidP="000779B9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Os dispositivos que regulam o recesso se encontram disciplinados na Lei Orgânica Municipal</w:t>
      </w:r>
      <w:r w:rsidR="000779B9">
        <w:rPr>
          <w:rFonts w:cs="Arial"/>
        </w:rPr>
        <w:t xml:space="preserve"> e também no regimento interno da Câmara de Vereadores</w:t>
      </w:r>
      <w:r w:rsidR="00DD0DF8">
        <w:rPr>
          <w:rFonts w:cs="Arial"/>
        </w:rPr>
        <w:t>. Na sessão anterior foi aprovada em segundo Turno de votação por unanimidade a Proposta de Emenda a Lei Orgânica nº 01 de 20 de outubro de 2020 que com aprovação alterou o dispositivo da Lei Orgânica que disciplinava o recesso, transferindo o mesmo no primeiro ano de Legislatura para o mês de julho.</w:t>
      </w:r>
    </w:p>
    <w:p w:rsidR="00A56B49" w:rsidRDefault="00A56B49" w:rsidP="000779B9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A Alteração ao regimento interno da Câmara segue o que disciplina o art. 186. </w:t>
      </w:r>
    </w:p>
    <w:p w:rsidR="00DD0DF8" w:rsidRDefault="00DD0DF8" w:rsidP="000779B9">
      <w:pPr>
        <w:spacing w:line="360" w:lineRule="auto"/>
        <w:ind w:firstLine="708"/>
        <w:jc w:val="both"/>
        <w:rPr>
          <w:rFonts w:cs="Arial"/>
        </w:rPr>
      </w:pPr>
    </w:p>
    <w:p w:rsidR="00A56B49" w:rsidRDefault="00A56B49" w:rsidP="00A66021">
      <w:pPr>
        <w:spacing w:line="360" w:lineRule="auto"/>
        <w:ind w:left="2268" w:firstLine="709"/>
        <w:jc w:val="both"/>
      </w:pPr>
      <w:r>
        <w:t xml:space="preserve">Art. 186. Este Regimento somente poderá ser reformado ou alterado por meio de projeto de resolução mediante proposta: </w:t>
      </w:r>
    </w:p>
    <w:p w:rsidR="00A56B49" w:rsidRDefault="00A56B49" w:rsidP="00A66021">
      <w:pPr>
        <w:spacing w:line="360" w:lineRule="auto"/>
        <w:ind w:left="2268" w:firstLine="709"/>
        <w:jc w:val="both"/>
      </w:pPr>
      <w:r>
        <w:t xml:space="preserve">I - da Mesa Diretora; </w:t>
      </w:r>
    </w:p>
    <w:p w:rsidR="00A56B49" w:rsidRDefault="00A56B49" w:rsidP="00A66021">
      <w:pPr>
        <w:spacing w:line="360" w:lineRule="auto"/>
        <w:ind w:left="2268" w:firstLine="709"/>
        <w:jc w:val="both"/>
      </w:pPr>
      <w:r>
        <w:t xml:space="preserve">II - de vereador; </w:t>
      </w:r>
    </w:p>
    <w:p w:rsidR="00A56B49" w:rsidRDefault="00A56B49" w:rsidP="00A66021">
      <w:pPr>
        <w:spacing w:line="360" w:lineRule="auto"/>
        <w:ind w:left="2268" w:firstLine="709"/>
        <w:jc w:val="both"/>
      </w:pPr>
      <w:r>
        <w:t xml:space="preserve">III - de comissão. </w:t>
      </w:r>
    </w:p>
    <w:p w:rsidR="00A66021" w:rsidRDefault="00A56B49" w:rsidP="00A66021">
      <w:pPr>
        <w:spacing w:line="360" w:lineRule="auto"/>
        <w:ind w:left="2832" w:firstLine="145"/>
        <w:jc w:val="both"/>
      </w:pPr>
      <w:r>
        <w:t xml:space="preserve">Art. 187. O projeto de resolução será lido no expediente, distribuído por cópias aos vereadores e encaminhado à </w:t>
      </w:r>
      <w:r>
        <w:lastRenderedPageBreak/>
        <w:t xml:space="preserve">comissão especial designada pelo presidente nos termos deste Regimento. </w:t>
      </w:r>
    </w:p>
    <w:p w:rsidR="00A66021" w:rsidRDefault="00A56B49" w:rsidP="00A66021">
      <w:pPr>
        <w:spacing w:line="360" w:lineRule="auto"/>
        <w:ind w:left="2832" w:firstLine="145"/>
        <w:jc w:val="both"/>
      </w:pPr>
      <w:r>
        <w:t>§ 1º - Dentro de dez dias úteis, a comissão apresentará parecer.</w:t>
      </w:r>
    </w:p>
    <w:p w:rsidR="00A66021" w:rsidRDefault="00A56B49" w:rsidP="00A66021">
      <w:pPr>
        <w:spacing w:line="360" w:lineRule="auto"/>
        <w:ind w:left="2268" w:firstLine="709"/>
        <w:jc w:val="both"/>
      </w:pPr>
      <w:r>
        <w:t xml:space="preserve"> § 2º - Durante os três primeiros dias úteis, qualquer vereador poderá encaminhar à comissão emenda ao projeto de resolução de que trata este artigo. </w:t>
      </w:r>
    </w:p>
    <w:p w:rsidR="00DD0DF8" w:rsidRDefault="00A56B49" w:rsidP="00A66021">
      <w:pPr>
        <w:spacing w:line="360" w:lineRule="auto"/>
        <w:ind w:left="2268" w:firstLine="709"/>
        <w:jc w:val="both"/>
        <w:rPr>
          <w:rFonts w:cs="Arial"/>
        </w:rPr>
      </w:pPr>
      <w:r>
        <w:t>§ 3º - Encerrada a instrução com a disponibilização e divulgação do parecer, o projeto de resolução será incluído na ordem do dia da sessão seguinte para discussão e votação.</w:t>
      </w:r>
    </w:p>
    <w:p w:rsidR="00F5545A" w:rsidRPr="00A66021" w:rsidRDefault="001E7F2E" w:rsidP="00A66021">
      <w:pPr>
        <w:spacing w:line="360" w:lineRule="auto"/>
        <w:jc w:val="both"/>
        <w:rPr>
          <w:rFonts w:cs="Arial"/>
        </w:rPr>
      </w:pPr>
      <w:r>
        <w:tab/>
      </w:r>
      <w:r w:rsidR="00A66021">
        <w:t>Dessa Forma, uma vez que seja observado o rito do art. 186</w:t>
      </w:r>
      <w:r w:rsidR="00A66021">
        <w:rPr>
          <w:rFonts w:cs="Arial"/>
        </w:rPr>
        <w:t xml:space="preserve">, </w:t>
      </w:r>
      <w:r>
        <w:t>considero que a competência para o projeto é legal, bem como, uma vez seguido o trâmite acima, o projeto</w:t>
      </w:r>
      <w:r w:rsidR="00AD4D3B" w:rsidRPr="003E7D26">
        <w:t xml:space="preserve"> é LEGAL e CONSTITUCIONAL, </w:t>
      </w:r>
      <w:r>
        <w:t>nos termos da Lei Orgânica Municipal e não fere dispositivos Constitucionais e Infra Constitucionais</w:t>
      </w:r>
      <w:r w:rsidR="008049AB" w:rsidRPr="003E7D26">
        <w:rPr>
          <w:shd w:val="clear" w:color="auto" w:fill="FFFFFF"/>
        </w:rPr>
        <w:t>,</w:t>
      </w:r>
      <w:r w:rsidR="00E374FB" w:rsidRPr="003E7D26">
        <w:t xml:space="preserve"> </w:t>
      </w:r>
      <w:r w:rsidR="00AD4D3B" w:rsidRPr="003E7D26">
        <w:t>razão pela qual O PARECER desta Assessoria Jurídica é FAVORÁVEL, estando apto a ser analisado pelo legislativo.</w:t>
      </w:r>
    </w:p>
    <w:p w:rsidR="00B86EFB" w:rsidRPr="003E7D26" w:rsidRDefault="00B86EFB" w:rsidP="002C41CB">
      <w:pPr>
        <w:spacing w:before="100" w:beforeAutospacing="1" w:after="100" w:afterAutospacing="1" w:line="360" w:lineRule="auto"/>
        <w:ind w:firstLine="708"/>
        <w:jc w:val="right"/>
      </w:pPr>
      <w:r w:rsidRPr="003E7D26">
        <w:t xml:space="preserve">Barra Funda, </w:t>
      </w:r>
      <w:r w:rsidR="00A66021">
        <w:t>25 de novembro de 2020.</w:t>
      </w:r>
    </w:p>
    <w:p w:rsidR="00B86EFB" w:rsidRPr="003E7D26" w:rsidRDefault="00F826D6" w:rsidP="00F826D6">
      <w:pPr>
        <w:ind w:firstLine="708"/>
        <w:jc w:val="center"/>
      </w:pPr>
      <w:r w:rsidRPr="003E7D26">
        <w:t>_______________________________________</w:t>
      </w:r>
    </w:p>
    <w:p w:rsidR="00B86EFB" w:rsidRPr="003E7D26" w:rsidRDefault="00B86EFB" w:rsidP="00F826D6">
      <w:pPr>
        <w:ind w:firstLine="709"/>
        <w:jc w:val="center"/>
      </w:pPr>
      <w:r w:rsidRPr="003E7D26">
        <w:t>Jaqueli da Silveira</w:t>
      </w:r>
    </w:p>
    <w:p w:rsidR="001058CA" w:rsidRPr="003E7D26" w:rsidRDefault="00B86EFB" w:rsidP="00272DBA">
      <w:pPr>
        <w:ind w:firstLine="709"/>
        <w:jc w:val="center"/>
      </w:pPr>
      <w:r w:rsidRPr="003E7D26">
        <w:t>Assessora jurídica</w:t>
      </w:r>
      <w:r w:rsidR="00F826D6" w:rsidRPr="003E7D26">
        <w:t>/OAB RS 86.539</w:t>
      </w:r>
    </w:p>
    <w:sectPr w:rsidR="001058CA" w:rsidRPr="003E7D26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54A" w:rsidRDefault="0070754A" w:rsidP="00BA7B1F">
      <w:r>
        <w:separator/>
      </w:r>
    </w:p>
  </w:endnote>
  <w:endnote w:type="continuationSeparator" w:id="0">
    <w:p w:rsidR="0070754A" w:rsidRDefault="0070754A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54A" w:rsidRDefault="0070754A" w:rsidP="00BA7B1F">
      <w:r>
        <w:separator/>
      </w:r>
    </w:p>
  </w:footnote>
  <w:footnote w:type="continuationSeparator" w:id="0">
    <w:p w:rsidR="0070754A" w:rsidRDefault="0070754A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15EC"/>
    <w:rsid w:val="00003CB6"/>
    <w:rsid w:val="00010DA8"/>
    <w:rsid w:val="00016F4B"/>
    <w:rsid w:val="0003114E"/>
    <w:rsid w:val="00032BF9"/>
    <w:rsid w:val="00057615"/>
    <w:rsid w:val="000779B9"/>
    <w:rsid w:val="00080C81"/>
    <w:rsid w:val="00085909"/>
    <w:rsid w:val="000920F3"/>
    <w:rsid w:val="00097582"/>
    <w:rsid w:val="000A06B5"/>
    <w:rsid w:val="000C2418"/>
    <w:rsid w:val="000C6969"/>
    <w:rsid w:val="000C7BE3"/>
    <w:rsid w:val="000E7CFE"/>
    <w:rsid w:val="001058CA"/>
    <w:rsid w:val="00127FAE"/>
    <w:rsid w:val="00153BDF"/>
    <w:rsid w:val="00167754"/>
    <w:rsid w:val="00190B20"/>
    <w:rsid w:val="00197235"/>
    <w:rsid w:val="001C2EBC"/>
    <w:rsid w:val="001E2BB5"/>
    <w:rsid w:val="001E7F2E"/>
    <w:rsid w:val="00247E41"/>
    <w:rsid w:val="00267821"/>
    <w:rsid w:val="00272DBA"/>
    <w:rsid w:val="002866C3"/>
    <w:rsid w:val="002C41CB"/>
    <w:rsid w:val="002E1F47"/>
    <w:rsid w:val="002F145A"/>
    <w:rsid w:val="00313786"/>
    <w:rsid w:val="003728AA"/>
    <w:rsid w:val="00394138"/>
    <w:rsid w:val="003C55F9"/>
    <w:rsid w:val="003D2DEF"/>
    <w:rsid w:val="003D786E"/>
    <w:rsid w:val="003E0EEA"/>
    <w:rsid w:val="003E7D26"/>
    <w:rsid w:val="00411F3E"/>
    <w:rsid w:val="0043704E"/>
    <w:rsid w:val="00437889"/>
    <w:rsid w:val="004519AD"/>
    <w:rsid w:val="00467E6F"/>
    <w:rsid w:val="004768E7"/>
    <w:rsid w:val="0048744D"/>
    <w:rsid w:val="004A0680"/>
    <w:rsid w:val="004C0F5F"/>
    <w:rsid w:val="004C510C"/>
    <w:rsid w:val="004C5406"/>
    <w:rsid w:val="004C5DEE"/>
    <w:rsid w:val="004D2CD3"/>
    <w:rsid w:val="004E4A37"/>
    <w:rsid w:val="005263DD"/>
    <w:rsid w:val="00551A83"/>
    <w:rsid w:val="00571155"/>
    <w:rsid w:val="00572EA8"/>
    <w:rsid w:val="005776C2"/>
    <w:rsid w:val="00582495"/>
    <w:rsid w:val="00585C80"/>
    <w:rsid w:val="005B1CBA"/>
    <w:rsid w:val="005B206D"/>
    <w:rsid w:val="005C201D"/>
    <w:rsid w:val="005E5162"/>
    <w:rsid w:val="005E6C12"/>
    <w:rsid w:val="005F37AA"/>
    <w:rsid w:val="005F4C86"/>
    <w:rsid w:val="00601B0E"/>
    <w:rsid w:val="006028D3"/>
    <w:rsid w:val="006409FF"/>
    <w:rsid w:val="0067076C"/>
    <w:rsid w:val="00672678"/>
    <w:rsid w:val="00675BC0"/>
    <w:rsid w:val="00681DE2"/>
    <w:rsid w:val="006A48FD"/>
    <w:rsid w:val="006E08F9"/>
    <w:rsid w:val="006E6548"/>
    <w:rsid w:val="0070754A"/>
    <w:rsid w:val="00753A06"/>
    <w:rsid w:val="0076492F"/>
    <w:rsid w:val="00784B63"/>
    <w:rsid w:val="00793DE1"/>
    <w:rsid w:val="007A6275"/>
    <w:rsid w:val="007B3617"/>
    <w:rsid w:val="007B7FDC"/>
    <w:rsid w:val="00800B1C"/>
    <w:rsid w:val="008049AB"/>
    <w:rsid w:val="00806FAC"/>
    <w:rsid w:val="00813033"/>
    <w:rsid w:val="00880E2E"/>
    <w:rsid w:val="00891761"/>
    <w:rsid w:val="00892407"/>
    <w:rsid w:val="008A7D42"/>
    <w:rsid w:val="008B700B"/>
    <w:rsid w:val="008D1BDD"/>
    <w:rsid w:val="00911412"/>
    <w:rsid w:val="00917155"/>
    <w:rsid w:val="00936C0B"/>
    <w:rsid w:val="00957502"/>
    <w:rsid w:val="00960A67"/>
    <w:rsid w:val="00970DEE"/>
    <w:rsid w:val="009A3D91"/>
    <w:rsid w:val="009B4136"/>
    <w:rsid w:val="009C77EB"/>
    <w:rsid w:val="009E704E"/>
    <w:rsid w:val="00A31068"/>
    <w:rsid w:val="00A56B49"/>
    <w:rsid w:val="00A63551"/>
    <w:rsid w:val="00A66021"/>
    <w:rsid w:val="00A957D6"/>
    <w:rsid w:val="00AB3908"/>
    <w:rsid w:val="00AD4D3B"/>
    <w:rsid w:val="00B20680"/>
    <w:rsid w:val="00B3645D"/>
    <w:rsid w:val="00B43B9E"/>
    <w:rsid w:val="00B510D4"/>
    <w:rsid w:val="00B54625"/>
    <w:rsid w:val="00B86EFB"/>
    <w:rsid w:val="00BA7B1F"/>
    <w:rsid w:val="00BB184C"/>
    <w:rsid w:val="00C02A62"/>
    <w:rsid w:val="00C04EA3"/>
    <w:rsid w:val="00C25B84"/>
    <w:rsid w:val="00C34D71"/>
    <w:rsid w:val="00C73A5F"/>
    <w:rsid w:val="00C769C1"/>
    <w:rsid w:val="00C93D2F"/>
    <w:rsid w:val="00CA70FD"/>
    <w:rsid w:val="00D14553"/>
    <w:rsid w:val="00D20D98"/>
    <w:rsid w:val="00D72142"/>
    <w:rsid w:val="00D76753"/>
    <w:rsid w:val="00DA4004"/>
    <w:rsid w:val="00DB668E"/>
    <w:rsid w:val="00DD0DF8"/>
    <w:rsid w:val="00DE2CDD"/>
    <w:rsid w:val="00DE512A"/>
    <w:rsid w:val="00E23C79"/>
    <w:rsid w:val="00E25BAB"/>
    <w:rsid w:val="00E374FB"/>
    <w:rsid w:val="00E42909"/>
    <w:rsid w:val="00E50387"/>
    <w:rsid w:val="00E66ADB"/>
    <w:rsid w:val="00E67257"/>
    <w:rsid w:val="00F236FE"/>
    <w:rsid w:val="00F24A48"/>
    <w:rsid w:val="00F37321"/>
    <w:rsid w:val="00F44A07"/>
    <w:rsid w:val="00F5545A"/>
    <w:rsid w:val="00F77967"/>
    <w:rsid w:val="00F826D6"/>
    <w:rsid w:val="00F83959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38875-3ECD-4F1F-9727-55296F7C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9EE89-549A-44B5-86EF-373977D8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2018-10-24T20:16:00Z</cp:lastPrinted>
  <dcterms:created xsi:type="dcterms:W3CDTF">2020-11-25T16:28:00Z</dcterms:created>
  <dcterms:modified xsi:type="dcterms:W3CDTF">2020-11-25T16:28:00Z</dcterms:modified>
</cp:coreProperties>
</file>