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0B3912">
        <w:rPr>
          <w:rFonts w:ascii="Times New Roman" w:hAnsi="Times New Roman" w:cs="Times New Roman"/>
          <w:b/>
        </w:rPr>
        <w:t>º 17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BF38D4" w:rsidRPr="00C834F9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DE IMPLANTAR GERADORES DE ENERGIA SOLAR NOS TELHADOS DE ALGUNS PRÉDIOS PÚBLICOS DE NOSSO MUNICÍPIO.</w:t>
      </w:r>
    </w:p>
    <w:p w:rsidR="003B78DF" w:rsidRDefault="003B78DF" w:rsidP="00BF38D4">
      <w:pPr>
        <w:jc w:val="both"/>
        <w:rPr>
          <w:rFonts w:ascii="Times New Roman" w:hAnsi="Times New Roman" w:cs="Times New Roman"/>
          <w:b/>
          <w:color w:val="000000"/>
        </w:rPr>
      </w:pP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Default="00B27DD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0B3912" w:rsidRPr="000B3912" w:rsidRDefault="000B3912" w:rsidP="00B27DD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 custos de energia elétric</w:t>
      </w:r>
      <w:r w:rsidR="00555C14">
        <w:rPr>
          <w:rFonts w:ascii="Times New Roman" w:hAnsi="Times New Roman" w:cs="Times New Roman"/>
          <w:color w:val="000000"/>
        </w:rPr>
        <w:t>a estão cada vez mais elevados e existem alter</w:t>
      </w:r>
      <w:r w:rsidR="00B27DDD">
        <w:rPr>
          <w:rFonts w:ascii="Times New Roman" w:hAnsi="Times New Roman" w:cs="Times New Roman"/>
          <w:color w:val="000000"/>
        </w:rPr>
        <w:t>nativas para baratear esse custo</w:t>
      </w:r>
      <w:r w:rsidR="00555C14">
        <w:rPr>
          <w:rFonts w:ascii="Times New Roman" w:hAnsi="Times New Roman" w:cs="Times New Roman"/>
          <w:color w:val="000000"/>
        </w:rPr>
        <w:t xml:space="preserve">. </w:t>
      </w:r>
      <w:r w:rsidR="00B27DDD">
        <w:rPr>
          <w:rFonts w:ascii="Times New Roman" w:hAnsi="Times New Roman" w:cs="Times New Roman"/>
          <w:color w:val="000000"/>
        </w:rPr>
        <w:t>Uma delas é a energia solar. A instalação de geradores de energia solar em telhados de grande proporção poderá</w:t>
      </w:r>
      <w:r w:rsidR="00A371F2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B27DDD">
        <w:rPr>
          <w:rFonts w:ascii="Times New Roman" w:hAnsi="Times New Roman" w:cs="Times New Roman"/>
          <w:color w:val="000000"/>
        </w:rPr>
        <w:t>a curto prazo</w:t>
      </w:r>
      <w:proofErr w:type="gramEnd"/>
      <w:r w:rsidR="00A371F2">
        <w:rPr>
          <w:rFonts w:ascii="Times New Roman" w:hAnsi="Times New Roman" w:cs="Times New Roman"/>
          <w:color w:val="000000"/>
        </w:rPr>
        <w:t xml:space="preserve">, </w:t>
      </w:r>
      <w:bookmarkStart w:id="0" w:name="_GoBack"/>
      <w:bookmarkEnd w:id="0"/>
      <w:r w:rsidR="00B27DDD">
        <w:rPr>
          <w:rFonts w:ascii="Times New Roman" w:hAnsi="Times New Roman" w:cs="Times New Roman"/>
          <w:color w:val="000000"/>
        </w:rPr>
        <w:t xml:space="preserve"> reduzir drasticamente o custo com energia elétrica a ser pago para a empresa concessionária, que no nosso caso é a RGE. Além dos custos com o consumo de energia nos prédios públicos, existe o custo de maior proporção para o município que é o das bombas nos poços artesianos e a iluminação pública.  Esses estudos já podem ser feitos por empresas privadas que produzem esses geradores e são credenciadas junto a RGE.</w:t>
      </w: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B27DDD">
        <w:rPr>
          <w:rFonts w:ascii="Times New Roman" w:hAnsi="Times New Roman" w:cs="Times New Roman"/>
        </w:rPr>
        <w:t>21</w:t>
      </w:r>
      <w:r w:rsidR="000B3912">
        <w:rPr>
          <w:rFonts w:ascii="Times New Roman" w:hAnsi="Times New Roman" w:cs="Times New Roman"/>
        </w:rPr>
        <w:t xml:space="preserve"> de maio</w:t>
      </w:r>
      <w:proofErr w:type="gramStart"/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VER.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B3912"/>
    <w:rsid w:val="000C4DCB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2658E"/>
    <w:rsid w:val="00A371F2"/>
    <w:rsid w:val="00A507EB"/>
    <w:rsid w:val="00A53265"/>
    <w:rsid w:val="00A8750B"/>
    <w:rsid w:val="00B15767"/>
    <w:rsid w:val="00B15F12"/>
    <w:rsid w:val="00B27DDD"/>
    <w:rsid w:val="00B96E8E"/>
    <w:rsid w:val="00BB4D8A"/>
    <w:rsid w:val="00BC0C34"/>
    <w:rsid w:val="00BE7070"/>
    <w:rsid w:val="00BF38D4"/>
    <w:rsid w:val="00BF41A8"/>
    <w:rsid w:val="00C34066"/>
    <w:rsid w:val="00C53E1A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2018-05-21T18:07:00Z</cp:lastPrinted>
  <dcterms:created xsi:type="dcterms:W3CDTF">2018-05-21T16:53:00Z</dcterms:created>
  <dcterms:modified xsi:type="dcterms:W3CDTF">2018-05-21T18:07:00Z</dcterms:modified>
</cp:coreProperties>
</file>