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C1386">
        <w:rPr>
          <w:rFonts w:ascii="Times New Roman" w:hAnsi="Times New Roman" w:cs="Times New Roman"/>
          <w:b/>
          <w:sz w:val="24"/>
          <w:szCs w:val="24"/>
        </w:rPr>
        <w:t>º 05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A836A6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Pr="00791F25" w:rsidRDefault="005125DE" w:rsidP="00A836A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F25">
        <w:rPr>
          <w:rFonts w:ascii="Times New Roman" w:hAnsi="Times New Roman" w:cs="Times New Roman"/>
          <w:sz w:val="24"/>
          <w:szCs w:val="24"/>
        </w:rPr>
        <w:t>QUE SEJA ESTUDADO A POSSIBILIDADE DE</w:t>
      </w:r>
      <w:proofErr w:type="gramStart"/>
      <w:r w:rsidRPr="00791F25">
        <w:rPr>
          <w:rFonts w:ascii="Times New Roman" w:hAnsi="Times New Roman" w:cs="Times New Roman"/>
          <w:sz w:val="24"/>
          <w:szCs w:val="24"/>
        </w:rPr>
        <w:t xml:space="preserve"> </w:t>
      </w:r>
      <w:r w:rsidR="00791F25" w:rsidRPr="00791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791F25" w:rsidRPr="00791F25">
        <w:rPr>
          <w:rFonts w:ascii="Times New Roman" w:eastAsia="Times New Roman" w:hAnsi="Times New Roman" w:cs="Times New Roman"/>
          <w:color w:val="000000"/>
          <w:sz w:val="24"/>
          <w:szCs w:val="24"/>
        </w:rPr>
        <w:t>CRIAR INCENTIVOS FINANCEIROS OU TRIBUTÁRIOS AOS AGRICULTORES INTEGRADOS A ENGORDA DE SUÍNOS.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771BC7" w:rsidRPr="00791F25" w:rsidRDefault="00771BC7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</w:p>
    <w:p w:rsidR="00791F25" w:rsidRPr="00791F25" w:rsidRDefault="00791F25" w:rsidP="00791F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791F25" w:rsidRPr="00791F25" w:rsidRDefault="00791F25" w:rsidP="00E02F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791F25">
        <w:rPr>
          <w:rFonts w:ascii="Calibri" w:eastAsia="Times New Roman" w:hAnsi="Calibri" w:cs="Calibri"/>
          <w:color w:val="000000"/>
          <w:sz w:val="24"/>
          <w:szCs w:val="24"/>
        </w:rPr>
        <w:t>A atividade desenvolvida pelos agricultores integrados a engorda de suínos é financeiramente significativa ao município, sendo assim, ince</w:t>
      </w:r>
      <w:r w:rsidR="00E02FAF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791F25">
        <w:rPr>
          <w:rFonts w:ascii="Calibri" w:eastAsia="Times New Roman" w:hAnsi="Calibri" w:cs="Calibri"/>
          <w:color w:val="000000"/>
          <w:sz w:val="24"/>
          <w:szCs w:val="24"/>
        </w:rPr>
        <w:t xml:space="preserve">tivos na área serão benéficos </w:t>
      </w:r>
      <w:r w:rsidR="00A836A6" w:rsidRPr="00791F25">
        <w:rPr>
          <w:rFonts w:ascii="Calibri" w:eastAsia="Times New Roman" w:hAnsi="Calibri" w:cs="Calibri"/>
          <w:color w:val="000000"/>
          <w:sz w:val="24"/>
          <w:szCs w:val="24"/>
        </w:rPr>
        <w:t>à</w:t>
      </w:r>
      <w:r w:rsidRPr="00791F25">
        <w:rPr>
          <w:rFonts w:ascii="Calibri" w:eastAsia="Times New Roman" w:hAnsi="Calibri" w:cs="Calibri"/>
          <w:color w:val="000000"/>
          <w:sz w:val="24"/>
          <w:szCs w:val="24"/>
        </w:rPr>
        <w:t xml:space="preserve"> adesão de novos produtores, bem como, vem a fomentar o crescimento e desenvolvimento desta atividade.</w:t>
      </w:r>
    </w:p>
    <w:p w:rsidR="00791F25" w:rsidRPr="00791F25" w:rsidRDefault="00791F25" w:rsidP="00E02F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F3FA8" w:rsidRDefault="003F3FA8" w:rsidP="00A836A6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372C0">
        <w:rPr>
          <w:rFonts w:ascii="Times New Roman" w:hAnsi="Times New Roman" w:cs="Times New Roman"/>
          <w:sz w:val="24"/>
          <w:szCs w:val="24"/>
        </w:rPr>
        <w:t>ala Das Sessões, 25</w:t>
      </w:r>
      <w:r w:rsidR="00963CA5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836A6">
      <w:pPr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10</cp:revision>
  <cp:lastPrinted>2018-11-26T17:37:00Z</cp:lastPrinted>
  <dcterms:created xsi:type="dcterms:W3CDTF">2019-02-25T18:37:00Z</dcterms:created>
  <dcterms:modified xsi:type="dcterms:W3CDTF">2019-02-25T19:35:00Z</dcterms:modified>
</cp:coreProperties>
</file>