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192B42">
        <w:rPr>
          <w:rFonts w:ascii="Times New Roman" w:hAnsi="Times New Roman" w:cs="Times New Roman"/>
          <w:b/>
          <w:sz w:val="24"/>
          <w:szCs w:val="24"/>
        </w:rPr>
        <w:t>º 08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5125DE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704731">
        <w:rPr>
          <w:rFonts w:ascii="Times New Roman" w:hAnsi="Times New Roman" w:cs="Times New Roman"/>
          <w:sz w:val="24"/>
          <w:szCs w:val="24"/>
        </w:rPr>
        <w:t>ESTUDADA A POSSIBILIDADE DE INTENSIFICAR AS POLÍTICAS PÚBLICAS MUNICIPAIS REFERENTES</w:t>
      </w:r>
      <w:r w:rsidR="00192B42">
        <w:rPr>
          <w:rFonts w:ascii="Times New Roman" w:hAnsi="Times New Roman" w:cs="Times New Roman"/>
          <w:sz w:val="24"/>
          <w:szCs w:val="24"/>
        </w:rPr>
        <w:t xml:space="preserve"> A ORIENTAÇÕES E PREVENÇÃO SOBRE O CONSUMO DE DROGAS ENTRE OS JOVENS.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A8" w:rsidRPr="00D56DC3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B4F81" w:rsidRDefault="004B4F81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F3FA8" w:rsidRDefault="004B4F81" w:rsidP="00192B4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192B42">
        <w:rPr>
          <w:color w:val="000000"/>
        </w:rPr>
        <w:t xml:space="preserve">O consumo de drogas é um problema recorrente entre os jovens. É uma questão de saúde pública, sendo dever do poder público e da sociedade em geral tomar medidas para prevenção. Politicas públicas nesses sentidos são importantes e necessárias. Portanto, pedimos </w:t>
      </w:r>
      <w:r w:rsidR="008E5510">
        <w:rPr>
          <w:color w:val="000000"/>
        </w:rPr>
        <w:t>atenção do P</w:t>
      </w:r>
      <w:r w:rsidR="00192B42">
        <w:rPr>
          <w:color w:val="000000"/>
        </w:rPr>
        <w:t xml:space="preserve">oder </w:t>
      </w:r>
      <w:r w:rsidR="008E5510">
        <w:rPr>
          <w:color w:val="000000"/>
        </w:rPr>
        <w:t>E</w:t>
      </w:r>
      <w:r w:rsidR="00192B42">
        <w:rPr>
          <w:color w:val="000000"/>
        </w:rPr>
        <w:t>xecutivo para aprimorar e criar novas maneiras de prevenir e diminuir o consumo entre os jovens da nossa comunidade.</w:t>
      </w:r>
      <w:r w:rsidR="00192B42">
        <w:rPr>
          <w:b/>
          <w:color w:val="000000"/>
        </w:rPr>
        <w:t xml:space="preserve">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192B42">
        <w:rPr>
          <w:rFonts w:ascii="Times New Roman" w:hAnsi="Times New Roman" w:cs="Times New Roman"/>
          <w:sz w:val="24"/>
          <w:szCs w:val="24"/>
        </w:rPr>
        <w:t>ala Das Sessões, 01 de abril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2018-11-26T17:37:00Z</cp:lastPrinted>
  <dcterms:created xsi:type="dcterms:W3CDTF">2019-04-01T14:13:00Z</dcterms:created>
  <dcterms:modified xsi:type="dcterms:W3CDTF">2019-04-01T14:21:00Z</dcterms:modified>
</cp:coreProperties>
</file>