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0C5CD9">
        <w:rPr>
          <w:rFonts w:ascii="Times New Roman" w:hAnsi="Times New Roman" w:cs="Times New Roman"/>
          <w:b/>
          <w:sz w:val="24"/>
          <w:szCs w:val="24"/>
        </w:rPr>
        <w:t>º 18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do</w:t>
      </w:r>
      <w:proofErr w:type="gramStart"/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512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125DE">
        <w:rPr>
          <w:rFonts w:ascii="Times New Roman" w:hAnsi="Times New Roman" w:cs="Times New Roman"/>
          <w:sz w:val="24"/>
          <w:szCs w:val="24"/>
        </w:rPr>
        <w:t>P</w:t>
      </w:r>
      <w:r w:rsidR="003C10E7">
        <w:rPr>
          <w:rFonts w:ascii="Times New Roman" w:hAnsi="Times New Roman" w:cs="Times New Roman"/>
          <w:sz w:val="24"/>
          <w:szCs w:val="24"/>
        </w:rPr>
        <w:t>D</w:t>
      </w:r>
      <w:r w:rsidR="005125DE">
        <w:rPr>
          <w:rFonts w:ascii="Times New Roman" w:hAnsi="Times New Roman" w:cs="Times New Roman"/>
          <w:sz w:val="24"/>
          <w:szCs w:val="24"/>
        </w:rPr>
        <w:t>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836A6" w:rsidRDefault="00C91988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ESTUDADA A POSSIBILIDADE </w:t>
      </w:r>
      <w:r w:rsidR="003F59FC">
        <w:rPr>
          <w:rFonts w:ascii="Times New Roman" w:hAnsi="Times New Roman" w:cs="Times New Roman"/>
          <w:sz w:val="24"/>
          <w:szCs w:val="24"/>
        </w:rPr>
        <w:t xml:space="preserve">DE </w:t>
      </w:r>
      <w:r w:rsidR="000C5CD9">
        <w:rPr>
          <w:rFonts w:ascii="Times New Roman" w:hAnsi="Times New Roman" w:cs="Times New Roman"/>
          <w:sz w:val="24"/>
          <w:szCs w:val="24"/>
        </w:rPr>
        <w:t>APROVEITAR O PERÍODO DE FÉRIAS ESCOLARES PARA REALIZAR UMA REVISÃO GERAL NOS VEÍCULOS DA FROTA DO TRANSPORTE ESCOLAR DO MUNICÍPIO.</w:t>
      </w:r>
      <w:r w:rsidR="003F59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C12998" w:rsidRDefault="00C12998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C5CD9" w:rsidRPr="000C5CD9" w:rsidRDefault="000C5CD9" w:rsidP="000C5CD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0C5CD9">
        <w:rPr>
          <w:color w:val="000000"/>
        </w:rPr>
        <w:t xml:space="preserve">O período de férias escolares de inverno está se aproximando e sugerimos que se aproveite esse período para realizar uma revisão geral nos veículos do transporte escolar municipal, uma vez que seguidamente esses veículos ficam parados por problemas mecânicos. </w:t>
      </w:r>
    </w:p>
    <w:p w:rsidR="00D56DC3" w:rsidRPr="00C91988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0C5CD9">
        <w:rPr>
          <w:rFonts w:ascii="Times New Roman" w:hAnsi="Times New Roman" w:cs="Times New Roman"/>
          <w:sz w:val="24"/>
          <w:szCs w:val="24"/>
        </w:rPr>
        <w:t xml:space="preserve">ala Das Sessões, 08 de julho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BELONI T. M. DAL </w:t>
      </w:r>
      <w:proofErr w:type="gramStart"/>
      <w:r>
        <w:rPr>
          <w:rFonts w:ascii="Times New Roman" w:hAnsi="Times New Roman" w:cs="Times New Roman"/>
          <w:sz w:val="24"/>
          <w:szCs w:val="24"/>
        </w:rPr>
        <w:t>MORA</w:t>
      </w:r>
      <w:proofErr w:type="gramEnd"/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VERª. MARCIA REGINA BALISTA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IVONEI ZANETTI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B00AB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3</cp:revision>
  <cp:lastPrinted>2018-11-26T17:37:00Z</cp:lastPrinted>
  <dcterms:created xsi:type="dcterms:W3CDTF">2019-07-08T17:58:00Z</dcterms:created>
  <dcterms:modified xsi:type="dcterms:W3CDTF">2019-07-08T18:02:00Z</dcterms:modified>
</cp:coreProperties>
</file>