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343" w:rsidRPr="00A93135" w:rsidRDefault="00BE3343" w:rsidP="00BE3343">
      <w:pPr>
        <w:jc w:val="center"/>
        <w:rPr>
          <w:rFonts w:ascii="Arial" w:hAnsi="Arial" w:cs="Arial"/>
          <w:b/>
          <w:sz w:val="24"/>
          <w:szCs w:val="24"/>
        </w:rPr>
      </w:pPr>
    </w:p>
    <w:p w:rsidR="00BE3343" w:rsidRPr="00A93135" w:rsidRDefault="00BE3343" w:rsidP="00BE3343">
      <w:pPr>
        <w:jc w:val="center"/>
        <w:rPr>
          <w:rFonts w:ascii="Arial" w:hAnsi="Arial" w:cs="Arial"/>
          <w:b/>
          <w:sz w:val="24"/>
          <w:szCs w:val="24"/>
        </w:rPr>
      </w:pPr>
    </w:p>
    <w:p w:rsidR="00BE3343" w:rsidRPr="00A93135" w:rsidRDefault="00BE3343" w:rsidP="00BE3343">
      <w:pPr>
        <w:jc w:val="center"/>
        <w:rPr>
          <w:rFonts w:ascii="Arial" w:hAnsi="Arial" w:cs="Arial"/>
          <w:b/>
          <w:sz w:val="24"/>
          <w:szCs w:val="24"/>
        </w:rPr>
      </w:pPr>
    </w:p>
    <w:p w:rsidR="00BE3343" w:rsidRPr="00A93135" w:rsidRDefault="00BE3343" w:rsidP="006D3556">
      <w:pPr>
        <w:jc w:val="center"/>
        <w:rPr>
          <w:rFonts w:ascii="Arial" w:hAnsi="Arial" w:cs="Arial"/>
          <w:b/>
          <w:sz w:val="24"/>
          <w:szCs w:val="24"/>
        </w:rPr>
      </w:pPr>
      <w:r w:rsidRPr="00A93135">
        <w:rPr>
          <w:rFonts w:ascii="Arial" w:hAnsi="Arial" w:cs="Arial"/>
          <w:b/>
          <w:sz w:val="24"/>
          <w:szCs w:val="24"/>
        </w:rPr>
        <w:t xml:space="preserve">INDICAÇÃO Nº </w:t>
      </w:r>
      <w:r w:rsidR="008028E6" w:rsidRPr="00A93135">
        <w:rPr>
          <w:rFonts w:ascii="Arial" w:hAnsi="Arial" w:cs="Arial"/>
          <w:b/>
          <w:sz w:val="24"/>
          <w:szCs w:val="24"/>
        </w:rPr>
        <w:t>2</w:t>
      </w:r>
      <w:r w:rsidR="000C049E" w:rsidRPr="00A93135">
        <w:rPr>
          <w:rFonts w:ascii="Arial" w:hAnsi="Arial" w:cs="Arial"/>
          <w:b/>
          <w:sz w:val="24"/>
          <w:szCs w:val="24"/>
        </w:rPr>
        <w:t>1</w:t>
      </w:r>
      <w:r w:rsidRPr="00A93135">
        <w:rPr>
          <w:rFonts w:ascii="Arial" w:hAnsi="Arial" w:cs="Arial"/>
          <w:b/>
          <w:sz w:val="24"/>
          <w:szCs w:val="24"/>
        </w:rPr>
        <w:t>/2020</w:t>
      </w:r>
    </w:p>
    <w:p w:rsidR="00BE3343" w:rsidRPr="00A93135" w:rsidRDefault="00BE3343" w:rsidP="00BE33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A93135">
        <w:rPr>
          <w:rFonts w:ascii="Arial" w:hAnsi="Arial" w:cs="Arial"/>
          <w:sz w:val="24"/>
          <w:szCs w:val="24"/>
        </w:rPr>
        <w:t>infra-firmados</w:t>
      </w:r>
      <w:proofErr w:type="spellEnd"/>
      <w:r w:rsidRPr="00A93135">
        <w:rPr>
          <w:rFonts w:ascii="Arial" w:hAnsi="Arial" w:cs="Arial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104FB3" w:rsidRPr="00104FB3" w:rsidRDefault="00104FB3" w:rsidP="00447E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04F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447E00"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</w:t>
      </w:r>
      <w:r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ESTUDADA A POSSIBILIDADE DE UM PROJETO QUE VIABILIZE A BRITAGEM DOS ACESSOS A TODAS A PROPRIEDADES </w:t>
      </w:r>
      <w:r w:rsidR="00447E00"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RURAIS DO</w:t>
      </w:r>
      <w:r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NOSSO MUNICIPIO.</w:t>
      </w:r>
    </w:p>
    <w:p w:rsidR="00104FB3" w:rsidRPr="00104FB3" w:rsidRDefault="00104FB3" w:rsidP="00447E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04FB3" w:rsidRPr="00104FB3" w:rsidRDefault="00104FB3" w:rsidP="00104F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04FB3" w:rsidRPr="00A93135" w:rsidRDefault="00104FB3" w:rsidP="00BE334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E3343" w:rsidRPr="00A93135" w:rsidRDefault="00BE3343" w:rsidP="00BE33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A93135">
        <w:rPr>
          <w:rFonts w:ascii="Arial" w:hAnsi="Arial" w:cs="Arial"/>
          <w:b/>
          <w:color w:val="000000"/>
        </w:rPr>
        <w:t>JUSTIFICATIVA:</w:t>
      </w:r>
    </w:p>
    <w:p w:rsidR="00B13B76" w:rsidRPr="00A93135" w:rsidRDefault="00B13B76" w:rsidP="00B13B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104FB3" w:rsidRPr="00104FB3" w:rsidRDefault="00B13B76" w:rsidP="000C04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93135">
        <w:rPr>
          <w:rFonts w:ascii="Arial" w:hAnsi="Arial" w:cs="Arial"/>
          <w:b/>
          <w:color w:val="000000"/>
        </w:rPr>
        <w:tab/>
      </w:r>
      <w:r w:rsidR="006653E0" w:rsidRPr="00A93135">
        <w:rPr>
          <w:rFonts w:ascii="Arial" w:hAnsi="Arial" w:cs="Arial"/>
          <w:color w:val="000000"/>
        </w:rPr>
        <w:t xml:space="preserve"> </w:t>
      </w:r>
      <w:r w:rsidR="000C049E"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Inúmeros</w:t>
      </w:r>
      <w:r w:rsidR="00104FB3" w:rsidRPr="00104F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os </w:t>
      </w:r>
      <w:r w:rsidR="000C049E" w:rsidRPr="00A931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benefícios</w:t>
      </w:r>
      <w:r w:rsidR="00104FB3" w:rsidRPr="00104F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britagem nas estradas do interior, e pensando em melhorar cada vez mais as condições dos acessos as propriedades acreditamos que será de grande valia o investimento na britagem também aos acessos, assim como foi realizado nas estradas gerais.</w:t>
      </w:r>
    </w:p>
    <w:p w:rsidR="00B13B76" w:rsidRPr="00A93135" w:rsidRDefault="00B13B76" w:rsidP="000C04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6D3556" w:rsidRPr="00A93135" w:rsidRDefault="006D3556" w:rsidP="006D3556">
      <w:pPr>
        <w:jc w:val="both"/>
        <w:rPr>
          <w:rFonts w:ascii="Arial" w:hAnsi="Arial" w:cs="Arial"/>
        </w:rPr>
      </w:pP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À consideração do plenário.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 xml:space="preserve"> Sala Das Sessões, </w:t>
      </w:r>
      <w:r w:rsidR="00104FB3" w:rsidRPr="00A93135">
        <w:rPr>
          <w:rFonts w:ascii="Arial" w:hAnsi="Arial" w:cs="Arial"/>
          <w:sz w:val="24"/>
          <w:szCs w:val="24"/>
        </w:rPr>
        <w:t xml:space="preserve">07 de </w:t>
      </w:r>
      <w:bookmarkStart w:id="0" w:name="_GoBack"/>
      <w:bookmarkEnd w:id="0"/>
      <w:r w:rsidR="00A93135" w:rsidRPr="00A93135">
        <w:rPr>
          <w:rFonts w:ascii="Arial" w:hAnsi="Arial" w:cs="Arial"/>
          <w:sz w:val="24"/>
          <w:szCs w:val="24"/>
        </w:rPr>
        <w:t>dezembro de</w:t>
      </w:r>
      <w:r w:rsidRPr="00A93135">
        <w:rPr>
          <w:rFonts w:ascii="Arial" w:hAnsi="Arial" w:cs="Arial"/>
          <w:sz w:val="24"/>
          <w:szCs w:val="24"/>
        </w:rPr>
        <w:t xml:space="preserve"> 2020.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VER. CLÓVIS BATISTELLA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VER. ELAINE MOREIRA DO AMARAL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VER. ODEMAR ANTONIO SOLETTI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VER. SIDINEI ROSSETTO</w:t>
      </w:r>
    </w:p>
    <w:p w:rsidR="00BE3343" w:rsidRPr="00A93135" w:rsidRDefault="00BE3343" w:rsidP="00BE3343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VERª SILVIO JOÃO BALISTA</w:t>
      </w:r>
    </w:p>
    <w:p w:rsidR="007C0850" w:rsidRPr="00A93135" w:rsidRDefault="00BE3343" w:rsidP="006D3556">
      <w:pPr>
        <w:jc w:val="center"/>
        <w:rPr>
          <w:rFonts w:ascii="Arial" w:hAnsi="Arial" w:cs="Arial"/>
          <w:sz w:val="24"/>
          <w:szCs w:val="24"/>
        </w:rPr>
      </w:pPr>
      <w:r w:rsidRPr="00A93135">
        <w:rPr>
          <w:rFonts w:ascii="Arial" w:hAnsi="Arial" w:cs="Arial"/>
          <w:sz w:val="24"/>
          <w:szCs w:val="24"/>
        </w:rPr>
        <w:t>VERª ZILDA MARIA ZANDONÁ CASTOLDI</w:t>
      </w:r>
    </w:p>
    <w:sectPr w:rsidR="007C0850" w:rsidRPr="00A93135" w:rsidSect="0050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50"/>
    <w:rsid w:val="000C049E"/>
    <w:rsid w:val="00104FB3"/>
    <w:rsid w:val="00116288"/>
    <w:rsid w:val="002C3A89"/>
    <w:rsid w:val="00447E00"/>
    <w:rsid w:val="005074D9"/>
    <w:rsid w:val="006653E0"/>
    <w:rsid w:val="006D3556"/>
    <w:rsid w:val="007C0850"/>
    <w:rsid w:val="008028E6"/>
    <w:rsid w:val="00A93135"/>
    <w:rsid w:val="00AA6DD8"/>
    <w:rsid w:val="00B13B76"/>
    <w:rsid w:val="00B92100"/>
    <w:rsid w:val="00BE3343"/>
    <w:rsid w:val="00BE4CA5"/>
    <w:rsid w:val="00BF028F"/>
    <w:rsid w:val="00CD0BFD"/>
    <w:rsid w:val="00D20C19"/>
    <w:rsid w:val="00E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1977"/>
  <w15:docId w15:val="{388C4F0F-9316-4A1F-A034-2E19DA45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11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9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7</cp:revision>
  <cp:lastPrinted>2020-12-07T14:35:00Z</cp:lastPrinted>
  <dcterms:created xsi:type="dcterms:W3CDTF">2020-12-07T14:31:00Z</dcterms:created>
  <dcterms:modified xsi:type="dcterms:W3CDTF">2020-12-07T14:40:00Z</dcterms:modified>
</cp:coreProperties>
</file>