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01/2021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 Poder Executivo Municipal a seguinte Indicação:</w:t>
      </w:r>
    </w:p>
    <w:p w:rsidR="00E6691C" w:rsidRDefault="00E6691C" w:rsidP="00E66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BUSCAR UMA ALTERNATIVA JUNTAMENTE COM OUTROS MUNICÍPIOS DA REGIÃO</w:t>
      </w:r>
      <w:r w:rsidR="002A1E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2A1EDB" w:rsidRPr="002A1E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A1E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ATÉ MESMO PELO PRÓPRIO MUNICÍPIO,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INSTALAR UMA CASA DE APOIO AOS PACIENTES, NA CIDADE DE PASSO FUNDO</w:t>
      </w:r>
      <w:r w:rsidR="002A1E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:rsidR="00E6691C" w:rsidRDefault="00E6691C" w:rsidP="00E6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8F4748" w:rsidRPr="008F4748" w:rsidRDefault="008F4748" w:rsidP="008F47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8F4748">
        <w:rPr>
          <w:rFonts w:ascii="Arial" w:hAnsi="Arial" w:cs="Arial"/>
          <w:color w:val="000000"/>
        </w:rPr>
        <w:t>Todos sabemos o quanto é difícil para que</w:t>
      </w:r>
      <w:r>
        <w:rPr>
          <w:rFonts w:ascii="Arial" w:hAnsi="Arial" w:cs="Arial"/>
          <w:color w:val="000000"/>
        </w:rPr>
        <w:t>m</w:t>
      </w:r>
      <w:r w:rsidRPr="008F4748">
        <w:rPr>
          <w:rFonts w:ascii="Arial" w:hAnsi="Arial" w:cs="Arial"/>
          <w:color w:val="000000"/>
        </w:rPr>
        <w:t xml:space="preserve"> faz tratamento de saúde em Passo Fundo, especialmente com relação ao tratamento oncológico e o quanto é difícil ir e voltar todos os dias por aproximadamente 30 dias para o referido tratamento. </w:t>
      </w:r>
      <w:r w:rsidR="002A1EDB">
        <w:rPr>
          <w:rFonts w:ascii="Arial" w:hAnsi="Arial" w:cs="Arial"/>
          <w:color w:val="000000"/>
        </w:rPr>
        <w:t>Individualmente ou c</w:t>
      </w:r>
      <w:r w:rsidRPr="008F4748">
        <w:rPr>
          <w:rFonts w:ascii="Arial" w:hAnsi="Arial" w:cs="Arial"/>
          <w:color w:val="000000"/>
        </w:rPr>
        <w:t>om a formação de um consórcio entre municípios é possível viabilizar uma casa de apoio na cidade de Passo Fundo, onde os paciente</w:t>
      </w:r>
      <w:r>
        <w:rPr>
          <w:rFonts w:ascii="Arial" w:hAnsi="Arial" w:cs="Arial"/>
          <w:color w:val="000000"/>
        </w:rPr>
        <w:t>s</w:t>
      </w:r>
      <w:r w:rsidRPr="008F4748">
        <w:rPr>
          <w:rFonts w:ascii="Arial" w:hAnsi="Arial" w:cs="Arial"/>
          <w:color w:val="000000"/>
        </w:rPr>
        <w:t xml:space="preserve"> podem ficar hospedados durante a semana e retornar para suas casas no final do tratamento semanal. Além disso, esse local poderia ser utilizado diariamente pelos pacientes que ficam esperando suas conduções para retornar</w:t>
      </w:r>
      <w:r w:rsidR="002A1EDB">
        <w:rPr>
          <w:rFonts w:ascii="Arial" w:hAnsi="Arial" w:cs="Arial"/>
          <w:color w:val="000000"/>
        </w:rPr>
        <w:t>em</w:t>
      </w:r>
      <w:r w:rsidRPr="008F4748">
        <w:rPr>
          <w:rFonts w:ascii="Arial" w:hAnsi="Arial" w:cs="Arial"/>
          <w:color w:val="000000"/>
        </w:rPr>
        <w:t xml:space="preserve"> às suas casas</w:t>
      </w:r>
      <w:r>
        <w:rPr>
          <w:rFonts w:ascii="Arial" w:hAnsi="Arial" w:cs="Arial"/>
          <w:color w:val="000000"/>
        </w:rPr>
        <w:t xml:space="preserve"> e pelos acompanhantes de pacientes que ficam internados sem direito a acompanhantes no</w:t>
      </w:r>
      <w:r w:rsidR="002A1ED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hospita</w:t>
      </w:r>
      <w:r w:rsidR="002A1EDB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. </w:t>
      </w: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E6691C" w:rsidRDefault="00E6691C" w:rsidP="00E6691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1</w:t>
      </w:r>
      <w:r w:rsidR="004355C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janeiro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2A1EDB"/>
    <w:rsid w:val="004355CF"/>
    <w:rsid w:val="007B288A"/>
    <w:rsid w:val="008F4748"/>
    <w:rsid w:val="00A9331F"/>
    <w:rsid w:val="00B07BAB"/>
    <w:rsid w:val="00B32E16"/>
    <w:rsid w:val="00C33CCB"/>
    <w:rsid w:val="00C65490"/>
    <w:rsid w:val="00E6691C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C840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2021-01-08T11:21:00Z</dcterms:created>
  <dcterms:modified xsi:type="dcterms:W3CDTF">2021-01-11T16:42:00Z</dcterms:modified>
</cp:coreProperties>
</file>