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A4D5F">
        <w:rPr>
          <w:rFonts w:ascii="Arial" w:hAnsi="Arial" w:cs="Arial"/>
          <w:b/>
          <w:sz w:val="24"/>
          <w:szCs w:val="24"/>
        </w:rPr>
        <w:t>1</w:t>
      </w:r>
      <w:r w:rsidR="00D43418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BB42C3" w:rsidRDefault="00C33CCB" w:rsidP="000605EA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bookmarkStart w:id="0" w:name="_GoBack"/>
      <w:bookmarkEnd w:id="0"/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D43418" w:rsidRDefault="00D43418" w:rsidP="00BB42C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color w:val="595959"/>
          <w:lang w:val="pt-PT"/>
        </w:rPr>
      </w:pPr>
    </w:p>
    <w:p w:rsidR="00D43418" w:rsidRPr="00D43418" w:rsidRDefault="00D43418" w:rsidP="00D43418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 w:rsidRPr="00D43418">
        <w:rPr>
          <w:rStyle w:val="normaltextrun"/>
          <w:lang w:val="pt-PT"/>
        </w:rPr>
        <w:t>QUE SEJA ESTUDADA A POSSIBILIDADE DE DIMINUIR O PERÍODO DE INTERVALO DE RECOLHIMENTO DE LIXO SECO NO INTERIOR E DADO CONTINUIDADE AS CAMPNHAS DE RECOLHIMENTO DE LIXO ELETRONICO.</w:t>
      </w:r>
      <w:r w:rsidRPr="00D43418">
        <w:rPr>
          <w:rStyle w:val="eop"/>
        </w:rPr>
        <w:t> </w:t>
      </w:r>
    </w:p>
    <w:p w:rsidR="00D43418" w:rsidRPr="00D43418" w:rsidRDefault="00D43418" w:rsidP="00D43418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  <w:r w:rsidRPr="00D43418">
        <w:rPr>
          <w:rStyle w:val="eop"/>
        </w:rPr>
        <w:t> </w:t>
      </w:r>
    </w:p>
    <w:p w:rsidR="00D43418" w:rsidRDefault="00D43418" w:rsidP="00D43418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D43418" w:rsidRPr="00D43418" w:rsidRDefault="00D43418" w:rsidP="00D4341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b/>
        </w:rPr>
      </w:pPr>
    </w:p>
    <w:p w:rsidR="00074ACE" w:rsidRPr="00D43418" w:rsidRDefault="00D43418" w:rsidP="00D43418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 w:rsidRPr="00D43418">
        <w:rPr>
          <w:rStyle w:val="normaltextrun"/>
          <w:lang w:val="pt-PT"/>
        </w:rPr>
        <w:t>Tendo em vista que cada vez mais a produção de lixo eletrônico aumenta devido ao uso de produtos descartaveis, e que o acumulo desse lixo traz problemas para as residencias e para a vida das pessoas, bem como, pensando em um meio ambiente mais saúdavel e protegido, encaminhamos esta indicação para que o recolhimento do lixo no interior seja efetuado com mais periodicidade, bem como, que sejam intensificadas as campanhas de recolhimento de lixo eletronico.</w:t>
      </w:r>
      <w:r w:rsidRPr="00D43418">
        <w:rPr>
          <w:rStyle w:val="eop"/>
        </w:rPr>
        <w:t> </w:t>
      </w:r>
    </w:p>
    <w:p w:rsidR="001556F9" w:rsidRPr="001556F9" w:rsidRDefault="001556F9" w:rsidP="001556F9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A9313B" w:rsidRPr="00A9313B" w:rsidRDefault="00A9313B" w:rsidP="00A9313B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pt-PT"/>
        </w:rPr>
      </w:pPr>
    </w:p>
    <w:p w:rsidR="00952159" w:rsidRPr="00952159" w:rsidRDefault="00952159" w:rsidP="0095215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pt-PT"/>
        </w:rPr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605EA"/>
    <w:rsid w:val="00074ACE"/>
    <w:rsid w:val="000831ED"/>
    <w:rsid w:val="001556F9"/>
    <w:rsid w:val="001926D2"/>
    <w:rsid w:val="001E4109"/>
    <w:rsid w:val="00262BC2"/>
    <w:rsid w:val="003B27EA"/>
    <w:rsid w:val="003E15B7"/>
    <w:rsid w:val="004B0FB5"/>
    <w:rsid w:val="00502D80"/>
    <w:rsid w:val="005B5498"/>
    <w:rsid w:val="006A177B"/>
    <w:rsid w:val="006A4E76"/>
    <w:rsid w:val="00772291"/>
    <w:rsid w:val="007B288A"/>
    <w:rsid w:val="008456CF"/>
    <w:rsid w:val="00862090"/>
    <w:rsid w:val="00952159"/>
    <w:rsid w:val="00A9226E"/>
    <w:rsid w:val="00A9313B"/>
    <w:rsid w:val="00A9331F"/>
    <w:rsid w:val="00B033CE"/>
    <w:rsid w:val="00B07BAB"/>
    <w:rsid w:val="00B32E16"/>
    <w:rsid w:val="00B35B4E"/>
    <w:rsid w:val="00BB42C3"/>
    <w:rsid w:val="00C278CF"/>
    <w:rsid w:val="00C33CCB"/>
    <w:rsid w:val="00D43418"/>
    <w:rsid w:val="00D76007"/>
    <w:rsid w:val="00D91FC4"/>
    <w:rsid w:val="00E408D6"/>
    <w:rsid w:val="00EA2C22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C739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2021-01-26T11:55:00Z</dcterms:created>
  <dcterms:modified xsi:type="dcterms:W3CDTF">2021-01-26T12:55:00Z</dcterms:modified>
</cp:coreProperties>
</file>