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328AE">
        <w:rPr>
          <w:rFonts w:ascii="Arial" w:hAnsi="Arial" w:cs="Arial"/>
          <w:b/>
          <w:sz w:val="24"/>
          <w:szCs w:val="24"/>
        </w:rPr>
        <w:t>41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E0610C" w:rsidRDefault="00C33CCB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916CFF" w:rsidRDefault="00916CFF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640154" w:rsidRDefault="00640154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640154" w:rsidRDefault="00916CFF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normaltextrun"/>
          <w:lang w:val="pt-PT"/>
        </w:rPr>
      </w:pPr>
      <w:r w:rsidRPr="00916CFF">
        <w:rPr>
          <w:rStyle w:val="normaltextrun"/>
          <w:lang w:val="pt-PT"/>
        </w:rPr>
        <w:t xml:space="preserve">QUE SEJA ESTUDADA A POSSIBILIDADE DE </w:t>
      </w:r>
      <w:r w:rsidR="00F86D7B">
        <w:rPr>
          <w:rStyle w:val="normaltextrun"/>
          <w:lang w:val="pt-PT"/>
        </w:rPr>
        <w:t xml:space="preserve">CRIAR UM AUXÍLIO EMERGENCIAL COM RECURSOS DO MUNICÍPIO PARA AUXILIAR OS COMERCIANTES EM PERÍODOS EM QUE TIVER BANDEIRA PRETA OU RESTRIÇÕES QUE IMPOSSIBILITEM A ABERTURA DE SEUS COMÉRCIOS. TAMBÉM, QUE SE ESTUDE A POSSIBILIDADE DE VOLTAR A DISTRIBUIÇÃO DE CESTAS BÁSICAS. </w:t>
      </w:r>
    </w:p>
    <w:p w:rsidR="00640154" w:rsidRPr="00916CFF" w:rsidRDefault="00640154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916CFF" w:rsidRDefault="00916CFF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 w:rsidRPr="00916CFF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640154" w:rsidRDefault="00640154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</w:p>
    <w:p w:rsidR="00916CFF" w:rsidRDefault="00F86D7B" w:rsidP="00E13D5A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  <w:r>
        <w:tab/>
      </w:r>
      <w:r>
        <w:tab/>
        <w:t xml:space="preserve">Muitos comerciantes estão impedidos de abrir seu comércio e comercializar seus produtos devido a restrições da </w:t>
      </w:r>
      <w:proofErr w:type="spellStart"/>
      <w:r>
        <w:t>covid</w:t>
      </w:r>
      <w:proofErr w:type="spellEnd"/>
      <w:r>
        <w:t xml:space="preserve"> 19. Sabemos </w:t>
      </w:r>
      <w:r w:rsidR="00D127D1">
        <w:t>que</w:t>
      </w:r>
      <w:r w:rsidR="0089547A">
        <w:t xml:space="preserve"> as despesas mensais são grandes e que fica difícil manter o negócio sem abrir normalmente</w:t>
      </w:r>
      <w:bookmarkStart w:id="0" w:name="_GoBack"/>
      <w:bookmarkEnd w:id="0"/>
      <w:r w:rsidR="00E13D5A">
        <w:t>, pensando nisso acreditamos que seria importante, dentro das possibilidades, a criação de um auxílio emergencial com recursos do município para superação dessas dificuldades. Da mesma forma o retorno da distribuição de cestas básicas é necessário para o enfrentamento desta crise que estamos passando.</w:t>
      </w:r>
    </w:p>
    <w:p w:rsidR="00E13D5A" w:rsidRPr="00916CFF" w:rsidRDefault="00E13D5A" w:rsidP="00E13D5A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3328AE">
        <w:rPr>
          <w:rFonts w:ascii="Arial" w:hAnsi="Arial" w:cs="Arial"/>
          <w:sz w:val="24"/>
          <w:szCs w:val="24"/>
        </w:rPr>
        <w:t>11</w:t>
      </w:r>
      <w:r w:rsidR="00640154">
        <w:rPr>
          <w:rFonts w:ascii="Arial" w:hAnsi="Arial" w:cs="Arial"/>
          <w:sz w:val="24"/>
          <w:szCs w:val="24"/>
        </w:rPr>
        <w:t xml:space="preserve"> de març</w:t>
      </w:r>
      <w:r w:rsidR="00F9611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044DD"/>
    <w:rsid w:val="00037997"/>
    <w:rsid w:val="000615FA"/>
    <w:rsid w:val="00074ACE"/>
    <w:rsid w:val="000831ED"/>
    <w:rsid w:val="001556F9"/>
    <w:rsid w:val="001926D2"/>
    <w:rsid w:val="001968DB"/>
    <w:rsid w:val="001E4109"/>
    <w:rsid w:val="00262BC2"/>
    <w:rsid w:val="00324F41"/>
    <w:rsid w:val="00327621"/>
    <w:rsid w:val="003328AE"/>
    <w:rsid w:val="003A29A4"/>
    <w:rsid w:val="003B27EA"/>
    <w:rsid w:val="003E15B7"/>
    <w:rsid w:val="00420710"/>
    <w:rsid w:val="00451AA1"/>
    <w:rsid w:val="00460974"/>
    <w:rsid w:val="004B0FB5"/>
    <w:rsid w:val="00502D80"/>
    <w:rsid w:val="005B5498"/>
    <w:rsid w:val="005E4B48"/>
    <w:rsid w:val="00602714"/>
    <w:rsid w:val="00640154"/>
    <w:rsid w:val="006A177B"/>
    <w:rsid w:val="006A4E76"/>
    <w:rsid w:val="00772291"/>
    <w:rsid w:val="0079797A"/>
    <w:rsid w:val="007B288A"/>
    <w:rsid w:val="007B6F03"/>
    <w:rsid w:val="008456CF"/>
    <w:rsid w:val="00862090"/>
    <w:rsid w:val="008774FD"/>
    <w:rsid w:val="0089547A"/>
    <w:rsid w:val="00916CFF"/>
    <w:rsid w:val="00952159"/>
    <w:rsid w:val="00966E16"/>
    <w:rsid w:val="00A1462A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BB7108"/>
    <w:rsid w:val="00C278CF"/>
    <w:rsid w:val="00C33CCB"/>
    <w:rsid w:val="00C87263"/>
    <w:rsid w:val="00CD0578"/>
    <w:rsid w:val="00D127D1"/>
    <w:rsid w:val="00D43418"/>
    <w:rsid w:val="00D76007"/>
    <w:rsid w:val="00D91FC4"/>
    <w:rsid w:val="00E0610C"/>
    <w:rsid w:val="00E13D5A"/>
    <w:rsid w:val="00E408D6"/>
    <w:rsid w:val="00EA2C22"/>
    <w:rsid w:val="00EA5F77"/>
    <w:rsid w:val="00F52DB8"/>
    <w:rsid w:val="00F86D7B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BE86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2021-03-12T12:44:00Z</cp:lastPrinted>
  <dcterms:created xsi:type="dcterms:W3CDTF">2021-03-11T19:11:00Z</dcterms:created>
  <dcterms:modified xsi:type="dcterms:W3CDTF">2021-03-18T19:03:00Z</dcterms:modified>
</cp:coreProperties>
</file>